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5908D7CE" w:rsidR="00504C7D" w:rsidRPr="00FD00EF" w:rsidRDefault="00504C7D" w:rsidP="00BB6F46">
      <w:pPr>
        <w:spacing w:before="240" w:after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756D0F">
        <w:rPr>
          <w:rFonts w:ascii="Arial" w:hAnsi="Arial" w:cs="Arial"/>
          <w:b/>
          <w:color w:val="000000"/>
          <w:sz w:val="22"/>
          <w:szCs w:val="22"/>
        </w:rPr>
        <w:t>Modernizacja linii kablowej 15 kV (ciąg „Kablownia”) relacji GPZ Rafineria Czechowice – ST Kablownia Nowa [BBB10470] - projekt budowlano-wykonawczy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1C0117E0" w14:textId="77777777" w:rsidR="00756D0F" w:rsidRPr="00756D0F" w:rsidRDefault="00756D0F" w:rsidP="00756D0F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756D0F">
        <w:rPr>
          <w:rFonts w:ascii="Arial" w:hAnsi="Arial" w:cs="Arial"/>
          <w:sz w:val="22"/>
          <w:szCs w:val="22"/>
        </w:rPr>
        <w:t>- ................................................, tel. .................................., e-mail: ...............................................</w:t>
      </w:r>
    </w:p>
    <w:p w14:paraId="2314B7D5" w14:textId="70FDB308" w:rsidR="00434457" w:rsidRDefault="00756D0F" w:rsidP="00756D0F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756D0F">
        <w:rPr>
          <w:rFonts w:ascii="Arial" w:hAnsi="Arial" w:cs="Arial"/>
          <w:sz w:val="22"/>
          <w:szCs w:val="22"/>
        </w:rPr>
        <w:t>- ................................................, tel. .................................., e-mail: ...............................................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4FCA35C3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  <w:r w:rsidR="00756D0F">
        <w:rPr>
          <w:rFonts w:ascii="Arial" w:hAnsi="Arial"/>
          <w:sz w:val="22"/>
          <w:szCs w:val="22"/>
        </w:rPr>
        <w:t>.</w:t>
      </w:r>
    </w:p>
    <w:p w14:paraId="1DD5EFF5" w14:textId="1B7D5D6C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  <w:r w:rsidR="00756D0F">
        <w:rPr>
          <w:rFonts w:ascii="Arial" w:hAnsi="Arial" w:cs="Arial"/>
          <w:color w:val="000000"/>
          <w:sz w:val="22"/>
          <w:szCs w:val="22"/>
        </w:rPr>
        <w:t>.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46967C4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="00756D0F">
        <w:rPr>
          <w:rFonts w:ascii="Arial" w:hAnsi="Arial" w:cs="Arial"/>
          <w:sz w:val="22"/>
          <w:szCs w:val="22"/>
        </w:rPr>
        <w:t>.</w:t>
      </w:r>
    </w:p>
    <w:p w14:paraId="29333464" w14:textId="0AFB2914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77777777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46DAA52F" w14:textId="3652CF12" w:rsidR="00D86CDF" w:rsidRPr="0014321A" w:rsidRDefault="00D86CDF" w:rsidP="00756D0F">
      <w:pPr>
        <w:ind w:left="3540" w:firstLine="708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78BDFFB8" w14:textId="77777777" w:rsidR="00756D0F" w:rsidRDefault="00756D0F" w:rsidP="00D86CDF">
      <w:pPr>
        <w:jc w:val="center"/>
        <w:rPr>
          <w:rFonts w:ascii="Arial" w:hAnsi="Arial" w:cs="Arial"/>
          <w:b/>
          <w:sz w:val="22"/>
          <w:szCs w:val="22"/>
        </w:rPr>
      </w:pPr>
    </w:p>
    <w:p w14:paraId="4CFFDD55" w14:textId="162A885C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1"/>
    <w:p w14:paraId="78ACD6DF" w14:textId="184A2CC8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50FD2851" w14:textId="77777777" w:rsidR="00756D0F" w:rsidRDefault="00756D0F" w:rsidP="00A4728C">
      <w:pPr>
        <w:spacing w:after="120" w:line="240" w:lineRule="exact"/>
        <w:jc w:val="center"/>
        <w:rPr>
          <w:rFonts w:ascii="Arial" w:hAnsi="Arial"/>
          <w:sz w:val="22"/>
          <w:szCs w:val="22"/>
        </w:rPr>
      </w:pPr>
    </w:p>
    <w:p w14:paraId="09F75FD5" w14:textId="2C082EEE" w:rsidR="008B0339" w:rsidRDefault="00A4728C" w:rsidP="00A4728C">
      <w:pPr>
        <w:spacing w:after="120" w:line="240" w:lineRule="exact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09683090" w14:textId="77777777" w:rsidR="00756D0F" w:rsidRDefault="00756D0F" w:rsidP="00A4728C">
      <w:pPr>
        <w:spacing w:after="120" w:line="240" w:lineRule="exact"/>
        <w:jc w:val="center"/>
        <w:rPr>
          <w:color w:val="FF0000"/>
        </w:rPr>
      </w:pPr>
    </w:p>
    <w:tbl>
      <w:tblPr>
        <w:tblW w:w="4977" w:type="pct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"/>
        <w:gridCol w:w="5849"/>
        <w:gridCol w:w="1750"/>
        <w:gridCol w:w="1158"/>
      </w:tblGrid>
      <w:tr w:rsidR="00756D0F" w:rsidRPr="001E6661" w14:paraId="40071500" w14:textId="77777777" w:rsidTr="000D5DB3">
        <w:trPr>
          <w:trHeight w:val="717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46F8" w14:textId="77777777" w:rsidR="00756D0F" w:rsidRPr="001E6661" w:rsidRDefault="00756D0F" w:rsidP="000D5DB3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54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3D5C35" w14:textId="77777777" w:rsidR="00756D0F" w:rsidRPr="001E6661" w:rsidRDefault="00756D0F" w:rsidP="000D5DB3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756D0F" w:rsidRPr="001E6661" w14:paraId="658182CF" w14:textId="77777777" w:rsidTr="000D5DB3">
        <w:trPr>
          <w:trHeight w:val="600"/>
        </w:trPr>
        <w:tc>
          <w:tcPr>
            <w:tcW w:w="349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BD803B" w14:textId="77777777" w:rsidR="00756D0F" w:rsidRPr="001E6661" w:rsidRDefault="00756D0F" w:rsidP="000D5DB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2ED5278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756D0F" w:rsidRPr="001E6661" w14:paraId="0E1CBECD" w14:textId="77777777" w:rsidTr="000D5DB3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2867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EC2CC" w14:textId="77777777" w:rsidR="00756D0F" w:rsidRPr="001E6661" w:rsidRDefault="00756D0F" w:rsidP="000D5D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A53DB9C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56D0F" w:rsidRPr="001E6661" w14:paraId="40F5F9B2" w14:textId="77777777" w:rsidTr="000D5DB3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6AC0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C555C" w14:textId="77777777" w:rsidR="00756D0F" w:rsidRPr="001E6661" w:rsidRDefault="00756D0F" w:rsidP="000D5D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D83B64F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56D0F" w:rsidRPr="001E6661" w14:paraId="028C581C" w14:textId="77777777" w:rsidTr="000D5DB3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0B64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6BA1E" w14:textId="77777777" w:rsidR="00756D0F" w:rsidRPr="001E6661" w:rsidRDefault="00756D0F" w:rsidP="000D5D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20EF2FB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56D0F" w:rsidRPr="001E6661" w14:paraId="526749FB" w14:textId="77777777" w:rsidTr="000D5DB3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E43D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CEF99" w14:textId="77777777" w:rsidR="00756D0F" w:rsidRPr="001E6661" w:rsidRDefault="00756D0F" w:rsidP="000D5D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6309F97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56D0F" w:rsidRPr="001E6661" w14:paraId="6EBA4388" w14:textId="77777777" w:rsidTr="000D5DB3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1220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A3DB3" w14:textId="77777777" w:rsidR="00756D0F" w:rsidRPr="001E6661" w:rsidRDefault="00756D0F" w:rsidP="000D5D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FDE154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56D0F" w:rsidRPr="001E6661" w14:paraId="55FBABDD" w14:textId="77777777" w:rsidTr="000D5DB3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A772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DC81C" w14:textId="77777777" w:rsidR="00756D0F" w:rsidRPr="001E6661" w:rsidRDefault="00756D0F" w:rsidP="000D5D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982B236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756D0F" w:rsidRPr="001E6661" w14:paraId="35AE92CB" w14:textId="77777777" w:rsidTr="000D5DB3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FD2CDB" w14:textId="77777777" w:rsidR="00756D0F" w:rsidRPr="001E6661" w:rsidRDefault="00756D0F" w:rsidP="000D5DB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756D0F" w:rsidRPr="001E6661" w14:paraId="3A75F72A" w14:textId="77777777" w:rsidTr="000D5DB3">
        <w:trPr>
          <w:trHeight w:val="263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2494C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303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28A07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9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7608D6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A3DA87F" w14:textId="77777777" w:rsidR="00756D0F" w:rsidRPr="001E6661" w:rsidRDefault="00756D0F" w:rsidP="000D5D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756D0F" w:rsidRPr="001E6661" w14:paraId="5C93290F" w14:textId="77777777" w:rsidTr="000D5DB3">
        <w:trPr>
          <w:trHeight w:val="1182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D6BB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A0EC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412B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68FFABF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6D0F" w:rsidRPr="001E6661" w14:paraId="10B22746" w14:textId="77777777" w:rsidTr="000D5DB3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149AFCB8" w14:textId="77777777" w:rsidR="00756D0F" w:rsidRPr="001E6661" w:rsidRDefault="00756D0F" w:rsidP="000D5DB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18DDD146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756D0F" w:rsidRPr="001E6661" w14:paraId="082E4736" w14:textId="77777777" w:rsidTr="000D5DB3">
        <w:trPr>
          <w:trHeight w:val="1116"/>
        </w:trPr>
        <w:tc>
          <w:tcPr>
            <w:tcW w:w="349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1D996ECA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223C045D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3803A79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503A3B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35D6B018" w14:textId="77777777" w:rsidR="00756D0F" w:rsidRPr="001E6661" w:rsidRDefault="00756D0F" w:rsidP="000D5DB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58282247" w14:textId="77777777" w:rsidR="008B0339" w:rsidRDefault="008B0339" w:rsidP="00A4728C">
      <w:pPr>
        <w:spacing w:after="120" w:line="240" w:lineRule="exact"/>
        <w:jc w:val="center"/>
        <w:rPr>
          <w:color w:val="FF0000"/>
        </w:rPr>
      </w:pPr>
    </w:p>
    <w:p w14:paraId="28D0AE99" w14:textId="77777777" w:rsidR="00756D0F" w:rsidRDefault="008B0339" w:rsidP="00756D0F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7E15FFF1" w14:textId="2AFC36D7" w:rsidR="008B0339" w:rsidRDefault="008B0339" w:rsidP="00756D0F">
      <w:pPr>
        <w:spacing w:after="120"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6DA06723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756D0F">
        <w:rPr>
          <w:rFonts w:ascii="Arial" w:hAnsi="Arial" w:cs="Arial"/>
          <w:b/>
          <w:sz w:val="22"/>
          <w:szCs w:val="22"/>
        </w:rPr>
        <w:t>Modernizacja linii kablowej 15 kV (ciąg „Kablownia”) relacji GPZ Rafineria Czechowice – ST Kablownia Nowa [BBB10470]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0FF04228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>w okresie ostatnich 3 lat przed upływem terminu składania ofert, a jeżeli okres prowadzenia działalności jest krótszy – w tym okresie, co najmniej 2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756D0F">
        <w:rPr>
          <w:rFonts w:ascii="Arial" w:hAnsi="Arial" w:cs="Arial"/>
        </w:rPr>
        <w:t>30.000,00</w:t>
      </w:r>
      <w:r>
        <w:rPr>
          <w:rFonts w:ascii="Arial" w:hAnsi="Arial" w:cs="Arial"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7AE711CF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756D0F">
        <w:rPr>
          <w:rFonts w:ascii="Arial" w:hAnsi="Arial" w:cs="Arial"/>
          <w:b/>
          <w:sz w:val="22"/>
          <w:szCs w:val="22"/>
        </w:rPr>
        <w:t>Modernizacja linii kablowej 15 kV (ciąg „Kablownia”) relacji GPZ Rafineria Czechowice – ST Kablownia Nowa [BBB10470]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059D10CF" w14:textId="77777777" w:rsidR="00756D0F" w:rsidRDefault="00756D0F" w:rsidP="00756D0F">
      <w:pPr>
        <w:numPr>
          <w:ilvl w:val="0"/>
          <w:numId w:val="43"/>
        </w:numPr>
        <w:suppressAutoHyphens/>
        <w:spacing w:before="120"/>
        <w:ind w:left="1134" w:right="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66474" w:rsidRPr="00266474">
        <w:rPr>
          <w:rFonts w:ascii="Arial" w:hAnsi="Arial" w:cs="Arial"/>
          <w:sz w:val="22"/>
          <w:szCs w:val="22"/>
        </w:rPr>
        <w:t xml:space="preserve"> osob</w:t>
      </w:r>
      <w:r>
        <w:rPr>
          <w:rFonts w:ascii="Arial" w:hAnsi="Arial" w:cs="Arial"/>
          <w:sz w:val="22"/>
          <w:szCs w:val="22"/>
        </w:rPr>
        <w:t>y</w:t>
      </w:r>
      <w:r w:rsidR="00266474" w:rsidRPr="00266474">
        <w:rPr>
          <w:rFonts w:ascii="Arial" w:hAnsi="Arial" w:cs="Arial"/>
          <w:sz w:val="22"/>
          <w:szCs w:val="22"/>
        </w:rPr>
        <w:t xml:space="preserve"> posiadając</w:t>
      </w:r>
      <w:r>
        <w:rPr>
          <w:rFonts w:ascii="Arial" w:hAnsi="Arial" w:cs="Arial"/>
          <w:sz w:val="22"/>
          <w:szCs w:val="22"/>
        </w:rPr>
        <w:t>e</w:t>
      </w:r>
      <w:r w:rsidR="00266474" w:rsidRPr="00266474">
        <w:rPr>
          <w:rFonts w:ascii="Arial" w:hAnsi="Arial" w:cs="Arial"/>
          <w:sz w:val="22"/>
          <w:szCs w:val="22"/>
        </w:rPr>
        <w:t xml:space="preserve"> uprawnienia do projektowania w specjalności instalacyjnej w zakresie sieci, instal</w:t>
      </w:r>
      <w:r w:rsidR="00266474" w:rsidRPr="00756D0F">
        <w:rPr>
          <w:rFonts w:ascii="Arial" w:hAnsi="Arial" w:cs="Arial"/>
          <w:sz w:val="22"/>
          <w:szCs w:val="22"/>
        </w:rPr>
        <w:t>acji i urządzeń elektrycznych i elektroenergetycznych w wymaganym zakresie</w:t>
      </w:r>
      <w:r w:rsidRPr="00756D0F">
        <w:rPr>
          <w:rFonts w:ascii="Arial" w:hAnsi="Arial" w:cs="Arial"/>
          <w:sz w:val="22"/>
          <w:szCs w:val="22"/>
        </w:rPr>
        <w:t>;</w:t>
      </w:r>
    </w:p>
    <w:p w14:paraId="35FD9A3E" w14:textId="1463EBEF" w:rsidR="00266474" w:rsidRPr="00266474" w:rsidRDefault="00756D0F" w:rsidP="00756D0F">
      <w:pPr>
        <w:numPr>
          <w:ilvl w:val="0"/>
          <w:numId w:val="43"/>
        </w:numPr>
        <w:suppressAutoHyphens/>
        <w:spacing w:before="120"/>
        <w:ind w:left="1134" w:right="57"/>
        <w:jc w:val="both"/>
        <w:rPr>
          <w:rFonts w:ascii="Arial" w:hAnsi="Arial" w:cs="Arial"/>
          <w:sz w:val="22"/>
          <w:szCs w:val="22"/>
        </w:rPr>
      </w:pPr>
      <w:r w:rsidRPr="00756D0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</w:t>
      </w:r>
      <w:r w:rsidRPr="00756D0F">
        <w:rPr>
          <w:rFonts w:ascii="Arial" w:hAnsi="Arial" w:cs="Arial"/>
          <w:sz w:val="22"/>
          <w:szCs w:val="22"/>
        </w:rPr>
        <w:t>osoba</w:t>
      </w:r>
      <w:r>
        <w:rPr>
          <w:rFonts w:ascii="Arial" w:hAnsi="Arial" w:cs="Arial"/>
          <w:sz w:val="22"/>
          <w:szCs w:val="22"/>
        </w:rPr>
        <w:t xml:space="preserve"> </w:t>
      </w:r>
      <w:r w:rsidRPr="00756D0F">
        <w:rPr>
          <w:rFonts w:ascii="Arial" w:hAnsi="Arial" w:cs="Arial"/>
          <w:sz w:val="22"/>
          <w:szCs w:val="22"/>
        </w:rPr>
        <w:t>posiadająca</w:t>
      </w:r>
      <w:r>
        <w:rPr>
          <w:rFonts w:ascii="Arial" w:hAnsi="Arial" w:cs="Arial"/>
          <w:sz w:val="22"/>
          <w:szCs w:val="22"/>
        </w:rPr>
        <w:t xml:space="preserve"> </w:t>
      </w:r>
      <w:r w:rsidRPr="00756D0F">
        <w:rPr>
          <w:rFonts w:ascii="Arial" w:hAnsi="Arial" w:cs="Arial"/>
          <w:sz w:val="22"/>
          <w:szCs w:val="22"/>
        </w:rPr>
        <w:t>uprawnienia</w:t>
      </w:r>
      <w:r>
        <w:rPr>
          <w:rFonts w:ascii="Arial" w:hAnsi="Arial" w:cs="Arial"/>
          <w:sz w:val="22"/>
          <w:szCs w:val="22"/>
        </w:rPr>
        <w:t xml:space="preserve"> </w:t>
      </w:r>
      <w:r w:rsidRPr="00756D0F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</w:t>
      </w:r>
      <w:r w:rsidRPr="00756D0F">
        <w:rPr>
          <w:rFonts w:ascii="Arial" w:hAnsi="Arial" w:cs="Arial"/>
          <w:sz w:val="22"/>
          <w:szCs w:val="22"/>
        </w:rPr>
        <w:t>projektowania</w:t>
      </w:r>
      <w:r>
        <w:rPr>
          <w:rFonts w:ascii="Arial" w:hAnsi="Arial" w:cs="Arial"/>
          <w:sz w:val="22"/>
          <w:szCs w:val="22"/>
        </w:rPr>
        <w:t xml:space="preserve"> </w:t>
      </w:r>
      <w:r w:rsidRPr="00756D0F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56D0F">
        <w:rPr>
          <w:rFonts w:ascii="Arial" w:hAnsi="Arial" w:cs="Arial"/>
          <w:sz w:val="22"/>
          <w:szCs w:val="22"/>
        </w:rPr>
        <w:t>specjalności</w:t>
      </w:r>
      <w:r>
        <w:rPr>
          <w:rFonts w:ascii="Arial" w:hAnsi="Arial" w:cs="Arial"/>
          <w:sz w:val="22"/>
          <w:szCs w:val="22"/>
        </w:rPr>
        <w:t xml:space="preserve"> </w:t>
      </w:r>
      <w:r w:rsidRPr="00756D0F">
        <w:rPr>
          <w:rFonts w:ascii="Arial" w:hAnsi="Arial" w:cs="Arial"/>
          <w:sz w:val="22"/>
          <w:szCs w:val="22"/>
        </w:rPr>
        <w:t>telekomunikacyjnej w wymaganym zakresie</w:t>
      </w:r>
      <w:r w:rsidR="00266474" w:rsidRPr="00266474">
        <w:rPr>
          <w:rFonts w:ascii="Arial" w:hAnsi="Arial" w:cs="Arial"/>
          <w:sz w:val="22"/>
          <w:szCs w:val="22"/>
        </w:rPr>
        <w:t xml:space="preserve"> 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137D1D1" w:rsidR="00266474" w:rsidRPr="00266474" w:rsidRDefault="00756D0F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</w:t>
      </w: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3FC487D" w14:textId="77777777" w:rsidR="00266474" w:rsidRDefault="00266474" w:rsidP="00266474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47C61744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756D0F">
        <w:rPr>
          <w:rFonts w:ascii="Arial" w:hAnsi="Arial" w:cs="Arial"/>
          <w:b/>
          <w:sz w:val="22"/>
          <w:szCs w:val="22"/>
        </w:rPr>
        <w:t>Modernizacja linii kablowej 15 kV (ciąg „Kablownia”) relacji GPZ Rafineria Czechowice – ST Kablownia Nowa [BBB10470]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134"/>
        <w:gridCol w:w="993"/>
        <w:gridCol w:w="956"/>
        <w:gridCol w:w="850"/>
        <w:gridCol w:w="2269"/>
      </w:tblGrid>
      <w:tr w:rsidR="00D86CDF" w:rsidRPr="003D7B61" w14:paraId="16EDB7BF" w14:textId="77777777" w:rsidTr="0045289B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A9BEA04" w14:textId="77777777" w:rsidR="00D86CDF" w:rsidRPr="003D7B61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vAlign w:val="center"/>
          </w:tcPr>
          <w:p w14:paraId="3A6D6B41" w14:textId="77777777" w:rsidR="00D86CDF" w:rsidRPr="003D7B61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sz w:val="18"/>
                <w:szCs w:val="18"/>
              </w:rPr>
              <w:t>Pozycja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86140" w14:textId="77777777" w:rsidR="00D86CDF" w:rsidRPr="003D7B61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KOD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779669" w14:textId="77777777" w:rsidR="00D86CDF" w:rsidRPr="003D7B61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Pozycja SAP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222E4" w14:textId="77777777" w:rsidR="00D86CDF" w:rsidRPr="003D7B61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1827C" w14:textId="77777777" w:rsidR="00D86CDF" w:rsidRPr="003D7B61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Zakres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79A0D" w14:textId="77777777" w:rsidR="00D86CDF" w:rsidRPr="003D7B61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Cena netto (zł)</w:t>
            </w:r>
          </w:p>
        </w:tc>
      </w:tr>
      <w:tr w:rsidR="00D86CDF" w:rsidRPr="003D7B61" w14:paraId="79636D62" w14:textId="77777777" w:rsidTr="0045289B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ED7C1" w14:textId="77777777" w:rsidR="00D86CDF" w:rsidRPr="003D7B61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97D7E3" w14:textId="77777777" w:rsidR="00D86CDF" w:rsidRPr="003D7B61" w:rsidRDefault="00D86CDF" w:rsidP="00452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41F1F6" w14:textId="77777777" w:rsidR="00D86CDF" w:rsidRPr="003D7B61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C43AF" w14:textId="77777777" w:rsidR="00D86CDF" w:rsidRPr="003D7B61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D57D6" w14:textId="77777777" w:rsidR="00D86CDF" w:rsidRPr="003D7B61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F5641" w14:textId="77777777" w:rsidR="00D86CDF" w:rsidRPr="003D7B61" w:rsidRDefault="00D86CDF" w:rsidP="004528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C737" w14:textId="77777777" w:rsidR="00D86CDF" w:rsidRPr="003D7B61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D86CDF" w:rsidRPr="003D7B61" w14:paraId="7673463C" w14:textId="77777777" w:rsidTr="003D7B61">
        <w:trPr>
          <w:trHeight w:val="541"/>
          <w:jc w:val="center"/>
        </w:trPr>
        <w:tc>
          <w:tcPr>
            <w:tcW w:w="6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66831B9" w14:textId="77777777" w:rsidR="00D86CDF" w:rsidRPr="003D7B61" w:rsidRDefault="00D86CDF" w:rsidP="003D7B61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9121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48806B" w14:textId="77777777" w:rsidR="00D86CDF" w:rsidRPr="003D7B61" w:rsidRDefault="00D86CDF" w:rsidP="0045289B">
            <w:pPr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noProof/>
                <w:sz w:val="18"/>
                <w:szCs w:val="18"/>
              </w:rPr>
              <w:t>Projekt budowlano - wykonawczy z odpowiednią decyzją administracyjną w zakresie:</w:t>
            </w:r>
          </w:p>
        </w:tc>
      </w:tr>
      <w:tr w:rsidR="00756D0F" w:rsidRPr="003D7B61" w14:paraId="6F6FCE04" w14:textId="77777777" w:rsidTr="003D7B61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A62EF" w14:textId="44118C42" w:rsidR="00756D0F" w:rsidRPr="003D7B61" w:rsidRDefault="00756D0F" w:rsidP="003D7B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9923D79" w14:textId="0DDF09C2" w:rsidR="00756D0F" w:rsidRPr="003D7B61" w:rsidRDefault="00756D0F" w:rsidP="00756D0F">
            <w:pPr>
              <w:rPr>
                <w:rFonts w:ascii="Arial" w:hAnsi="Arial" w:cs="Arial"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Linia kablowa SN do 30 kV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4D0BD8" w14:textId="40861ECD" w:rsidR="00756D0F" w:rsidRPr="003D7B61" w:rsidRDefault="00756D0F" w:rsidP="00756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KSNO501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C42DA" w14:textId="74586610" w:rsidR="00756D0F" w:rsidRPr="003D7B61" w:rsidRDefault="00756D0F" w:rsidP="00756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D4F75" w14:textId="7E50762F" w:rsidR="00756D0F" w:rsidRPr="003D7B61" w:rsidRDefault="00756D0F" w:rsidP="00756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E0011" w14:textId="6FD2EB5F" w:rsidR="00756D0F" w:rsidRPr="003D7B61" w:rsidRDefault="00756D0F" w:rsidP="00756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5475E" w14:textId="77777777" w:rsidR="00756D0F" w:rsidRPr="003D7B61" w:rsidRDefault="00756D0F" w:rsidP="00756D0F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6D0F" w:rsidRPr="003D7B61" w14:paraId="1A35D630" w14:textId="77777777" w:rsidTr="003D7B61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F6CBC" w14:textId="221300DF" w:rsidR="00756D0F" w:rsidRPr="003D7B61" w:rsidRDefault="00756D0F" w:rsidP="003D7B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F3B36C0" w14:textId="099C96EC" w:rsidR="00756D0F" w:rsidRPr="003D7B61" w:rsidRDefault="00756D0F" w:rsidP="00756D0F">
            <w:pPr>
              <w:rPr>
                <w:rFonts w:ascii="Arial" w:hAnsi="Arial" w:cs="Arial"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Linia Światłowodowa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B01E0C" w14:textId="57569581" w:rsidR="00756D0F" w:rsidRPr="003D7B61" w:rsidRDefault="00756D0F" w:rsidP="00756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SWIA501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D71F9" w14:textId="2FB2516D" w:rsidR="00756D0F" w:rsidRPr="003D7B61" w:rsidRDefault="00756D0F" w:rsidP="00756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A3F77" w14:textId="66EA9B16" w:rsidR="00756D0F" w:rsidRPr="003D7B61" w:rsidRDefault="00756D0F" w:rsidP="00756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18230" w14:textId="514C88B0" w:rsidR="00756D0F" w:rsidRPr="003D7B61" w:rsidRDefault="00756D0F" w:rsidP="00756D0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C29A0" w14:textId="77777777" w:rsidR="00756D0F" w:rsidRPr="003D7B61" w:rsidRDefault="00756D0F" w:rsidP="00756D0F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86CDF" w:rsidRPr="003D7B61" w14:paraId="5C063E84" w14:textId="77777777" w:rsidTr="0045289B">
        <w:trPr>
          <w:trHeight w:val="535"/>
          <w:jc w:val="center"/>
        </w:trPr>
        <w:tc>
          <w:tcPr>
            <w:tcW w:w="7472" w:type="dxa"/>
            <w:gridSpan w:val="6"/>
            <w:tcBorders>
              <w:top w:val="double" w:sz="4" w:space="0" w:color="auto"/>
            </w:tcBorders>
            <w:vAlign w:val="center"/>
          </w:tcPr>
          <w:p w14:paraId="6ABCA325" w14:textId="77777777" w:rsidR="00D86CDF" w:rsidRPr="003D7B61" w:rsidRDefault="00D86CDF" w:rsidP="0045289B">
            <w:pPr>
              <w:suppressAutoHyphens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D7B61">
              <w:rPr>
                <w:rFonts w:ascii="Arial" w:hAnsi="Arial" w:cs="Arial"/>
                <w:b/>
                <w:sz w:val="18"/>
                <w:szCs w:val="18"/>
              </w:rPr>
              <w:t>Razem cena netto:</w:t>
            </w:r>
          </w:p>
        </w:tc>
        <w:tc>
          <w:tcPr>
            <w:tcW w:w="2269" w:type="dxa"/>
            <w:tcBorders>
              <w:top w:val="double" w:sz="4" w:space="0" w:color="auto"/>
            </w:tcBorders>
            <w:vAlign w:val="center"/>
          </w:tcPr>
          <w:p w14:paraId="61CBA1AC" w14:textId="77777777" w:rsidR="00D86CDF" w:rsidRPr="003D7B61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12DBFA01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756D0F" w:rsidRPr="00756D0F">
      <w:rPr>
        <w:rFonts w:ascii="Arial" w:hAnsi="Arial" w:cs="Arial"/>
        <w:b/>
        <w:bCs/>
        <w:color w:val="000000"/>
      </w:rPr>
      <w:t>PNP/TD-OBB/02407/2026</w:t>
    </w:r>
  </w:p>
  <w:p w14:paraId="74E917C5" w14:textId="472AF75F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756D0F" w:rsidRPr="00756D0F">
      <w:rPr>
        <w:rFonts w:ascii="Arial" w:hAnsi="Arial" w:cs="Arial"/>
        <w:bCs/>
        <w:color w:val="000000"/>
      </w:rPr>
      <w:t>(2026/79/MJ/U)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B543C"/>
    <w:rsid w:val="000D51A1"/>
    <w:rsid w:val="000D704E"/>
    <w:rsid w:val="000F5D7F"/>
    <w:rsid w:val="000F743E"/>
    <w:rsid w:val="000F7AD7"/>
    <w:rsid w:val="0013686C"/>
    <w:rsid w:val="00142354"/>
    <w:rsid w:val="0015493C"/>
    <w:rsid w:val="001A2C8D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D7B61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37"/>
    <w:rsid w:val="00473948"/>
    <w:rsid w:val="0048042A"/>
    <w:rsid w:val="00486E51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56D0F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E19C2"/>
    <w:rsid w:val="00AE493A"/>
    <w:rsid w:val="00AF58CF"/>
    <w:rsid w:val="00AF7B09"/>
    <w:rsid w:val="00B03E2A"/>
    <w:rsid w:val="00B27FC3"/>
    <w:rsid w:val="00B40F7F"/>
    <w:rsid w:val="00B43F24"/>
    <w:rsid w:val="00B76EA5"/>
    <w:rsid w:val="00B8351C"/>
    <w:rsid w:val="00B84E3F"/>
    <w:rsid w:val="00B90B41"/>
    <w:rsid w:val="00B93CE8"/>
    <w:rsid w:val="00BB6AD5"/>
    <w:rsid w:val="00BB6D3D"/>
    <w:rsid w:val="00BB6F46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44B98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1347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dc:description>ok</dc:description>
  <cp:lastModifiedBy>Jaworski Marcin (TD CEN)</cp:lastModifiedBy>
  <cp:revision>35</cp:revision>
  <cp:lastPrinted>2017-09-20T06:23:00Z</cp:lastPrinted>
  <dcterms:created xsi:type="dcterms:W3CDTF">2021-01-21T09:51:00Z</dcterms:created>
  <dcterms:modified xsi:type="dcterms:W3CDTF">2026-03-19T12:51:00Z</dcterms:modified>
</cp:coreProperties>
</file>